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636" w:rsidRPr="00EC1846" w:rsidRDefault="007B1F90" w:rsidP="00F14636">
      <w:pPr>
        <w:spacing w:line="300" w:lineRule="auto"/>
        <w:jc w:val="center"/>
        <w:rPr>
          <w:b/>
        </w:rPr>
      </w:pPr>
      <w:r w:rsidRPr="00F14636">
        <w:rPr>
          <w:b/>
          <w:lang w:val="uk-UA"/>
        </w:rPr>
        <w:t xml:space="preserve">Технічне завдання </w:t>
      </w:r>
    </w:p>
    <w:p w:rsidR="00F14636" w:rsidRPr="00EC1846" w:rsidRDefault="007B1F90" w:rsidP="00F14636">
      <w:pPr>
        <w:spacing w:line="300" w:lineRule="auto"/>
        <w:jc w:val="center"/>
        <w:rPr>
          <w:b/>
          <w:color w:val="000000"/>
        </w:rPr>
      </w:pPr>
      <w:r w:rsidRPr="00F14636">
        <w:rPr>
          <w:b/>
          <w:lang w:val="uk-UA"/>
        </w:rPr>
        <w:t xml:space="preserve">до тендеру </w:t>
      </w:r>
      <w:r w:rsidR="00F14636" w:rsidRPr="00F14636">
        <w:rPr>
          <w:b/>
          <w:lang w:val="uk-UA"/>
        </w:rPr>
        <w:t>з вибору компаній для виконання робіт з р</w:t>
      </w:r>
      <w:r w:rsidR="00F14636" w:rsidRPr="00F14636">
        <w:rPr>
          <w:b/>
          <w:color w:val="000000"/>
          <w:lang w:val="uk-UA"/>
        </w:rPr>
        <w:t xml:space="preserve">еконструкції електричних мереж об’єкту нерухомості за адресою:  </w:t>
      </w:r>
    </w:p>
    <w:p w:rsidR="00F14636" w:rsidRPr="00F14636" w:rsidRDefault="00F14636" w:rsidP="00F14636">
      <w:pPr>
        <w:spacing w:line="300" w:lineRule="auto"/>
        <w:jc w:val="center"/>
        <w:rPr>
          <w:b/>
          <w:lang w:val="uk-UA"/>
        </w:rPr>
      </w:pPr>
      <w:r w:rsidRPr="00F14636">
        <w:rPr>
          <w:b/>
          <w:color w:val="000000"/>
          <w:lang w:val="uk-UA"/>
        </w:rPr>
        <w:t xml:space="preserve">м. Київ, </w:t>
      </w:r>
      <w:r w:rsidRPr="00F14636">
        <w:rPr>
          <w:b/>
          <w:lang w:val="uk-UA"/>
        </w:rPr>
        <w:t xml:space="preserve">вул. Євгена </w:t>
      </w:r>
      <w:proofErr w:type="spellStart"/>
      <w:r w:rsidRPr="00F14636">
        <w:rPr>
          <w:b/>
          <w:lang w:val="uk-UA"/>
        </w:rPr>
        <w:t>Коновальця</w:t>
      </w:r>
      <w:proofErr w:type="spellEnd"/>
      <w:r w:rsidRPr="00F14636">
        <w:rPr>
          <w:b/>
          <w:lang w:val="uk-UA"/>
        </w:rPr>
        <w:t xml:space="preserve">, буд. 15 </w:t>
      </w:r>
    </w:p>
    <w:p w:rsidR="00443460" w:rsidRPr="00F14636" w:rsidRDefault="00443460" w:rsidP="00F14636">
      <w:pPr>
        <w:numPr>
          <w:ilvl w:val="0"/>
          <w:numId w:val="7"/>
        </w:numPr>
        <w:ind w:left="-284" w:right="-173" w:firstLine="568"/>
        <w:jc w:val="both"/>
        <w:rPr>
          <w:b/>
          <w:lang w:val="uk-UA"/>
        </w:rPr>
      </w:pPr>
      <w:r w:rsidRPr="00F14636">
        <w:rPr>
          <w:b/>
          <w:lang w:val="uk-UA"/>
        </w:rPr>
        <w:t>Умови співпраці:</w:t>
      </w:r>
    </w:p>
    <w:p w:rsidR="00443460" w:rsidRPr="00F14636" w:rsidRDefault="00443460" w:rsidP="00124B32">
      <w:pPr>
        <w:ind w:left="-284" w:right="-173"/>
        <w:jc w:val="both"/>
        <w:rPr>
          <w:b/>
          <w:lang w:val="uk-UA"/>
        </w:rPr>
      </w:pPr>
    </w:p>
    <w:p w:rsidR="007F2B36" w:rsidRPr="00F14636" w:rsidRDefault="00443460" w:rsidP="00F14636">
      <w:pPr>
        <w:tabs>
          <w:tab w:val="left" w:pos="426"/>
        </w:tabs>
        <w:ind w:left="-284" w:right="-173" w:firstLine="284"/>
        <w:jc w:val="both"/>
        <w:rPr>
          <w:lang w:val="uk-UA"/>
        </w:rPr>
      </w:pPr>
      <w:r w:rsidRPr="00F14636">
        <w:rPr>
          <w:lang w:val="uk-UA"/>
        </w:rPr>
        <w:t xml:space="preserve">- </w:t>
      </w:r>
      <w:r w:rsidR="00F96D82" w:rsidRPr="00F14636">
        <w:rPr>
          <w:lang w:val="uk-UA"/>
        </w:rPr>
        <w:t xml:space="preserve"> </w:t>
      </w:r>
      <w:r w:rsidR="008A3B90" w:rsidRPr="00F14636">
        <w:rPr>
          <w:lang w:val="uk-UA"/>
        </w:rPr>
        <w:t xml:space="preserve">     </w:t>
      </w:r>
      <w:r w:rsidRPr="00F14636">
        <w:rPr>
          <w:lang w:val="uk-UA"/>
        </w:rPr>
        <w:t>Співпраця здійснюється на підставі укладених договорів.</w:t>
      </w:r>
    </w:p>
    <w:p w:rsidR="000D2EBD" w:rsidRPr="00F14636" w:rsidRDefault="007F2B36" w:rsidP="00F14636">
      <w:pPr>
        <w:tabs>
          <w:tab w:val="left" w:pos="426"/>
        </w:tabs>
        <w:ind w:left="-284" w:right="-173" w:firstLine="284"/>
        <w:jc w:val="both"/>
        <w:rPr>
          <w:lang w:val="uk-UA"/>
        </w:rPr>
      </w:pPr>
      <w:r w:rsidRPr="00F14636">
        <w:rPr>
          <w:lang w:val="uk-UA"/>
        </w:rPr>
        <w:t xml:space="preserve">- </w:t>
      </w:r>
      <w:r w:rsidR="00F96D82" w:rsidRPr="00F14636">
        <w:rPr>
          <w:lang w:val="uk-UA"/>
        </w:rPr>
        <w:t xml:space="preserve"> </w:t>
      </w:r>
      <w:r w:rsidR="008A3B90" w:rsidRPr="00F14636">
        <w:rPr>
          <w:lang w:val="uk-UA"/>
        </w:rPr>
        <w:t xml:space="preserve">     </w:t>
      </w:r>
      <w:r w:rsidRPr="00F14636">
        <w:rPr>
          <w:lang w:val="uk-UA"/>
        </w:rPr>
        <w:t>Виконавець гарантує якісне виконання робіт. Стадія виконання – «під ключ».</w:t>
      </w:r>
    </w:p>
    <w:p w:rsidR="00443460" w:rsidRPr="00F14636" w:rsidRDefault="00F14636" w:rsidP="00F14636">
      <w:pPr>
        <w:widowControl w:val="0"/>
        <w:tabs>
          <w:tab w:val="left" w:pos="426"/>
        </w:tabs>
        <w:suppressAutoHyphens/>
        <w:ind w:right="-173"/>
        <w:rPr>
          <w:lang w:val="uk-UA"/>
        </w:rPr>
      </w:pPr>
      <w:r w:rsidRPr="00F14636">
        <w:rPr>
          <w:lang w:val="uk-UA"/>
        </w:rPr>
        <w:t xml:space="preserve">- </w:t>
      </w:r>
      <w:r w:rsidR="008A3B90" w:rsidRPr="00F14636">
        <w:rPr>
          <w:lang w:val="uk-UA"/>
        </w:rPr>
        <w:t xml:space="preserve"> </w:t>
      </w:r>
      <w:r w:rsidR="00124B32" w:rsidRPr="00F14636">
        <w:rPr>
          <w:lang w:val="uk-UA"/>
        </w:rPr>
        <w:t xml:space="preserve"> </w:t>
      </w:r>
      <w:r w:rsidR="008A3B90" w:rsidRPr="00F14636">
        <w:rPr>
          <w:lang w:val="uk-UA"/>
        </w:rPr>
        <w:t xml:space="preserve"> </w:t>
      </w:r>
      <w:r w:rsidRPr="00F14636">
        <w:rPr>
          <w:lang w:val="uk-UA"/>
        </w:rPr>
        <w:t xml:space="preserve">   </w:t>
      </w:r>
      <w:r w:rsidR="00443460" w:rsidRPr="00F14636">
        <w:rPr>
          <w:lang w:val="uk-UA"/>
        </w:rPr>
        <w:t>Виконавець гарантує виконання вимог з охорони праці при виконанні робіт, а також виконання вимог законодавства, що діє в Україні.</w:t>
      </w:r>
    </w:p>
    <w:p w:rsidR="00443460" w:rsidRPr="00F14636" w:rsidRDefault="00124B32" w:rsidP="00F14636">
      <w:pPr>
        <w:widowControl w:val="0"/>
        <w:numPr>
          <w:ilvl w:val="0"/>
          <w:numId w:val="5"/>
        </w:numPr>
        <w:tabs>
          <w:tab w:val="clear" w:pos="0"/>
          <w:tab w:val="left" w:pos="426"/>
        </w:tabs>
        <w:suppressAutoHyphens/>
        <w:ind w:left="-284" w:right="-173" w:firstLine="284"/>
        <w:rPr>
          <w:lang w:val="uk-UA"/>
        </w:rPr>
      </w:pPr>
      <w:r w:rsidRPr="00F14636">
        <w:rPr>
          <w:lang w:val="uk-UA"/>
        </w:rPr>
        <w:t xml:space="preserve">   </w:t>
      </w:r>
      <w:r w:rsidR="00443460" w:rsidRPr="00F14636">
        <w:rPr>
          <w:lang w:val="uk-UA"/>
        </w:rPr>
        <w:t>Виконавець гарантує збереження майна Замовника та майна третіх осіб при виконанні робіт.</w:t>
      </w:r>
    </w:p>
    <w:p w:rsidR="007F2B36" w:rsidRPr="00F14636" w:rsidRDefault="00124B32" w:rsidP="00F14636">
      <w:pPr>
        <w:widowControl w:val="0"/>
        <w:numPr>
          <w:ilvl w:val="0"/>
          <w:numId w:val="5"/>
        </w:numPr>
        <w:tabs>
          <w:tab w:val="clear" w:pos="0"/>
          <w:tab w:val="left" w:pos="426"/>
        </w:tabs>
        <w:suppressAutoHyphens/>
        <w:ind w:left="-284" w:right="-173" w:firstLine="284"/>
        <w:rPr>
          <w:lang w:val="uk-UA"/>
        </w:rPr>
      </w:pPr>
      <w:r w:rsidRPr="00F14636">
        <w:rPr>
          <w:lang w:val="uk-UA"/>
        </w:rPr>
        <w:t xml:space="preserve">   </w:t>
      </w:r>
      <w:r w:rsidR="007F2B36" w:rsidRPr="00F14636">
        <w:rPr>
          <w:lang w:val="uk-UA"/>
        </w:rPr>
        <w:t>Гарантія на виконані робот</w:t>
      </w:r>
      <w:r w:rsidR="00A6663A" w:rsidRPr="00F14636">
        <w:rPr>
          <w:lang w:val="uk-UA"/>
        </w:rPr>
        <w:t>и</w:t>
      </w:r>
      <w:r w:rsidR="007F2B36" w:rsidRPr="00F14636">
        <w:rPr>
          <w:lang w:val="uk-UA"/>
        </w:rPr>
        <w:t xml:space="preserve"> – </w:t>
      </w:r>
      <w:r w:rsidR="00323489" w:rsidRPr="00F14636">
        <w:rPr>
          <w:lang w:val="uk-UA"/>
        </w:rPr>
        <w:t>24</w:t>
      </w:r>
      <w:r w:rsidR="007F2B36" w:rsidRPr="00F14636">
        <w:rPr>
          <w:lang w:val="uk-UA"/>
        </w:rPr>
        <w:t xml:space="preserve"> місяц</w:t>
      </w:r>
      <w:r w:rsidR="00323489" w:rsidRPr="00F14636">
        <w:rPr>
          <w:lang w:val="uk-UA"/>
        </w:rPr>
        <w:t>я</w:t>
      </w:r>
      <w:r w:rsidR="007F2B36" w:rsidRPr="00F14636">
        <w:rPr>
          <w:lang w:val="uk-UA"/>
        </w:rPr>
        <w:t>.</w:t>
      </w:r>
    </w:p>
    <w:p w:rsidR="00323489" w:rsidRPr="00F14636" w:rsidRDefault="00124B32" w:rsidP="00F14636">
      <w:pPr>
        <w:widowControl w:val="0"/>
        <w:numPr>
          <w:ilvl w:val="0"/>
          <w:numId w:val="5"/>
        </w:numPr>
        <w:tabs>
          <w:tab w:val="clear" w:pos="0"/>
          <w:tab w:val="left" w:pos="426"/>
        </w:tabs>
        <w:suppressAutoHyphens/>
        <w:ind w:left="-284" w:right="-173" w:firstLine="284"/>
        <w:rPr>
          <w:lang w:val="uk-UA"/>
        </w:rPr>
      </w:pPr>
      <w:r w:rsidRPr="00F14636">
        <w:rPr>
          <w:lang w:val="uk-UA"/>
        </w:rPr>
        <w:t xml:space="preserve">   </w:t>
      </w:r>
      <w:r w:rsidR="00323489" w:rsidRPr="00F14636">
        <w:rPr>
          <w:lang w:val="uk-UA"/>
        </w:rPr>
        <w:t>Гарантія на встановлене обладнання – відповідно до гарантійних зобов’язань виробника.</w:t>
      </w:r>
    </w:p>
    <w:p w:rsidR="00F14636" w:rsidRPr="00F14636" w:rsidRDefault="00F14636" w:rsidP="00F14636">
      <w:pPr>
        <w:widowControl w:val="0"/>
        <w:tabs>
          <w:tab w:val="left" w:pos="426"/>
        </w:tabs>
        <w:suppressAutoHyphens/>
        <w:ind w:right="-173"/>
        <w:rPr>
          <w:lang w:val="uk-UA"/>
        </w:rPr>
      </w:pPr>
    </w:p>
    <w:p w:rsidR="00F14636" w:rsidRPr="00F14636" w:rsidRDefault="00F14636" w:rsidP="00F14636">
      <w:pPr>
        <w:pStyle w:val="a6"/>
        <w:numPr>
          <w:ilvl w:val="0"/>
          <w:numId w:val="7"/>
        </w:numPr>
        <w:ind w:left="567" w:hanging="283"/>
        <w:contextualSpacing/>
        <w:rPr>
          <w:bCs/>
        </w:rPr>
      </w:pPr>
      <w:r w:rsidRPr="00F14636">
        <w:rPr>
          <w:bCs/>
        </w:rPr>
        <w:t xml:space="preserve">Метою </w:t>
      </w:r>
      <w:proofErr w:type="spellStart"/>
      <w:r w:rsidRPr="00F14636">
        <w:rPr>
          <w:bCs/>
        </w:rPr>
        <w:t>реконструкції</w:t>
      </w:r>
      <w:proofErr w:type="spellEnd"/>
      <w:r w:rsidRPr="00F14636">
        <w:rPr>
          <w:bCs/>
        </w:rPr>
        <w:t xml:space="preserve"> </w:t>
      </w:r>
      <w:proofErr w:type="spellStart"/>
      <w:r w:rsidRPr="00F14636">
        <w:rPr>
          <w:bCs/>
        </w:rPr>
        <w:t>електричних</w:t>
      </w:r>
      <w:proofErr w:type="spellEnd"/>
      <w:r w:rsidRPr="00F14636">
        <w:rPr>
          <w:bCs/>
        </w:rPr>
        <w:t xml:space="preserve"> мереж є </w:t>
      </w:r>
      <w:proofErr w:type="spellStart"/>
      <w:r w:rsidRPr="00F14636">
        <w:rPr>
          <w:bCs/>
        </w:rPr>
        <w:t>забезпечення</w:t>
      </w:r>
      <w:proofErr w:type="spellEnd"/>
      <w:r w:rsidRPr="00F14636">
        <w:rPr>
          <w:bCs/>
        </w:rPr>
        <w:t xml:space="preserve"> </w:t>
      </w:r>
      <w:proofErr w:type="spellStart"/>
      <w:r w:rsidRPr="00F14636">
        <w:rPr>
          <w:bCs/>
        </w:rPr>
        <w:t>об’єкту</w:t>
      </w:r>
      <w:proofErr w:type="spellEnd"/>
      <w:r w:rsidRPr="00F14636">
        <w:rPr>
          <w:bCs/>
        </w:rPr>
        <w:t xml:space="preserve"> </w:t>
      </w:r>
      <w:proofErr w:type="spellStart"/>
      <w:r w:rsidRPr="00F14636">
        <w:rPr>
          <w:bCs/>
        </w:rPr>
        <w:t>нерухомості</w:t>
      </w:r>
      <w:proofErr w:type="spellEnd"/>
      <w:r w:rsidRPr="00F14636">
        <w:rPr>
          <w:bCs/>
        </w:rPr>
        <w:t xml:space="preserve"> </w:t>
      </w:r>
      <w:proofErr w:type="spellStart"/>
      <w:r w:rsidRPr="00F14636">
        <w:rPr>
          <w:bCs/>
        </w:rPr>
        <w:t>електричною</w:t>
      </w:r>
      <w:proofErr w:type="spellEnd"/>
      <w:r w:rsidRPr="00F14636">
        <w:rPr>
          <w:bCs/>
        </w:rPr>
        <w:t xml:space="preserve"> </w:t>
      </w:r>
      <w:proofErr w:type="spellStart"/>
      <w:r w:rsidRPr="00F14636">
        <w:rPr>
          <w:bCs/>
        </w:rPr>
        <w:t>енергією</w:t>
      </w:r>
      <w:proofErr w:type="spellEnd"/>
      <w:r w:rsidRPr="00F14636">
        <w:rPr>
          <w:bCs/>
        </w:rPr>
        <w:t xml:space="preserve"> </w:t>
      </w:r>
      <w:proofErr w:type="spellStart"/>
      <w:r w:rsidRPr="00F14636">
        <w:rPr>
          <w:bCs/>
        </w:rPr>
        <w:t>напругою</w:t>
      </w:r>
      <w:proofErr w:type="spellEnd"/>
      <w:r w:rsidRPr="00F14636">
        <w:rPr>
          <w:bCs/>
        </w:rPr>
        <w:t xml:space="preserve"> 0,4 </w:t>
      </w:r>
      <w:proofErr w:type="spellStart"/>
      <w:r w:rsidRPr="00F14636">
        <w:rPr>
          <w:bCs/>
        </w:rPr>
        <w:t>кВ</w:t>
      </w:r>
      <w:proofErr w:type="spellEnd"/>
      <w:r w:rsidRPr="00F14636">
        <w:rPr>
          <w:bCs/>
        </w:rPr>
        <w:t xml:space="preserve">, з </w:t>
      </w:r>
      <w:proofErr w:type="spellStart"/>
      <w:r w:rsidRPr="00F14636">
        <w:rPr>
          <w:bCs/>
        </w:rPr>
        <w:t>дозволеною</w:t>
      </w:r>
      <w:proofErr w:type="spellEnd"/>
      <w:r w:rsidRPr="00F14636">
        <w:rPr>
          <w:bCs/>
        </w:rPr>
        <w:t xml:space="preserve"> </w:t>
      </w:r>
      <w:proofErr w:type="spellStart"/>
      <w:r w:rsidRPr="00F14636">
        <w:rPr>
          <w:bCs/>
        </w:rPr>
        <w:t>потужністю</w:t>
      </w:r>
      <w:proofErr w:type="spellEnd"/>
      <w:r w:rsidRPr="00F14636">
        <w:rPr>
          <w:bCs/>
        </w:rPr>
        <w:t xml:space="preserve"> 130 кВт</w:t>
      </w:r>
      <w:proofErr w:type="gramStart"/>
      <w:r w:rsidRPr="00F14636">
        <w:rPr>
          <w:bCs/>
        </w:rPr>
        <w:t>.</w:t>
      </w:r>
      <w:proofErr w:type="gramEnd"/>
      <w:r w:rsidRPr="00F14636">
        <w:rPr>
          <w:bCs/>
        </w:rPr>
        <w:t xml:space="preserve"> </w:t>
      </w:r>
      <w:proofErr w:type="spellStart"/>
      <w:proofErr w:type="gramStart"/>
      <w:r w:rsidRPr="00F14636">
        <w:rPr>
          <w:bCs/>
        </w:rPr>
        <w:t>к</w:t>
      </w:r>
      <w:proofErr w:type="gramEnd"/>
      <w:r w:rsidRPr="00F14636">
        <w:rPr>
          <w:bCs/>
        </w:rPr>
        <w:t>атегорія</w:t>
      </w:r>
      <w:proofErr w:type="spellEnd"/>
      <w:r w:rsidRPr="00F14636">
        <w:rPr>
          <w:bCs/>
        </w:rPr>
        <w:t xml:space="preserve"> </w:t>
      </w:r>
      <w:proofErr w:type="spellStart"/>
      <w:r w:rsidRPr="00F14636">
        <w:rPr>
          <w:bCs/>
        </w:rPr>
        <w:t>надійності</w:t>
      </w:r>
      <w:proofErr w:type="spellEnd"/>
      <w:r w:rsidRPr="00F14636">
        <w:rPr>
          <w:bCs/>
        </w:rPr>
        <w:t xml:space="preserve"> – ІІ.</w:t>
      </w:r>
    </w:p>
    <w:p w:rsidR="00F14636" w:rsidRPr="00F14636" w:rsidRDefault="00F14636" w:rsidP="00F14636">
      <w:pPr>
        <w:pStyle w:val="a6"/>
        <w:ind w:left="567"/>
        <w:contextualSpacing/>
        <w:rPr>
          <w:bCs/>
        </w:rPr>
      </w:pPr>
    </w:p>
    <w:p w:rsidR="00F14636" w:rsidRPr="00F14636" w:rsidRDefault="00F14636" w:rsidP="00F14636">
      <w:pPr>
        <w:ind w:left="-284" w:firstLine="851"/>
        <w:contextualSpacing/>
        <w:rPr>
          <w:bCs/>
        </w:rPr>
      </w:pPr>
      <w:proofErr w:type="spellStart"/>
      <w:proofErr w:type="gramStart"/>
      <w:r w:rsidRPr="00F14636">
        <w:rPr>
          <w:bCs/>
        </w:rPr>
        <w:t>П</w:t>
      </w:r>
      <w:proofErr w:type="gramEnd"/>
      <w:r w:rsidRPr="00F14636">
        <w:rPr>
          <w:bCs/>
        </w:rPr>
        <w:t>ідрядник</w:t>
      </w:r>
      <w:proofErr w:type="spellEnd"/>
      <w:r w:rsidRPr="00F14636">
        <w:rPr>
          <w:bCs/>
        </w:rPr>
        <w:t xml:space="preserve"> </w:t>
      </w:r>
      <w:proofErr w:type="spellStart"/>
      <w:r w:rsidRPr="00F14636">
        <w:rPr>
          <w:bCs/>
        </w:rPr>
        <w:t>має</w:t>
      </w:r>
      <w:proofErr w:type="spellEnd"/>
      <w:r w:rsidRPr="00F14636">
        <w:rPr>
          <w:bCs/>
        </w:rPr>
        <w:t xml:space="preserve"> </w:t>
      </w:r>
      <w:proofErr w:type="spellStart"/>
      <w:r w:rsidRPr="00F14636">
        <w:rPr>
          <w:bCs/>
        </w:rPr>
        <w:t>забезпечити</w:t>
      </w:r>
      <w:proofErr w:type="spellEnd"/>
      <w:r w:rsidRPr="00F14636">
        <w:rPr>
          <w:bCs/>
        </w:rPr>
        <w:t xml:space="preserve"> </w:t>
      </w:r>
      <w:proofErr w:type="spellStart"/>
      <w:r w:rsidRPr="00F14636">
        <w:rPr>
          <w:bCs/>
        </w:rPr>
        <w:t>супроводження</w:t>
      </w:r>
      <w:proofErr w:type="spellEnd"/>
      <w:r w:rsidRPr="00F14636">
        <w:rPr>
          <w:bCs/>
        </w:rPr>
        <w:t xml:space="preserve"> та </w:t>
      </w:r>
      <w:proofErr w:type="spellStart"/>
      <w:r w:rsidRPr="00F14636">
        <w:rPr>
          <w:bCs/>
        </w:rPr>
        <w:t>виконання</w:t>
      </w:r>
      <w:proofErr w:type="spellEnd"/>
      <w:r w:rsidRPr="00F14636">
        <w:rPr>
          <w:bCs/>
        </w:rPr>
        <w:t xml:space="preserve"> </w:t>
      </w:r>
      <w:proofErr w:type="spellStart"/>
      <w:r w:rsidRPr="00F14636">
        <w:rPr>
          <w:bCs/>
        </w:rPr>
        <w:t>повного</w:t>
      </w:r>
      <w:proofErr w:type="spellEnd"/>
      <w:r w:rsidRPr="00F14636">
        <w:rPr>
          <w:bCs/>
        </w:rPr>
        <w:t xml:space="preserve"> комплексу </w:t>
      </w:r>
      <w:proofErr w:type="spellStart"/>
      <w:r w:rsidRPr="00F14636">
        <w:rPr>
          <w:bCs/>
        </w:rPr>
        <w:t>робіт</w:t>
      </w:r>
      <w:proofErr w:type="spellEnd"/>
      <w:r w:rsidRPr="00F14636">
        <w:rPr>
          <w:bCs/>
        </w:rPr>
        <w:t xml:space="preserve">, у тому </w:t>
      </w:r>
      <w:proofErr w:type="spellStart"/>
      <w:r w:rsidRPr="00F14636">
        <w:rPr>
          <w:bCs/>
        </w:rPr>
        <w:t>числі</w:t>
      </w:r>
      <w:proofErr w:type="spellEnd"/>
      <w:r w:rsidRPr="00F14636">
        <w:rPr>
          <w:bCs/>
        </w:rPr>
        <w:t>:</w:t>
      </w:r>
    </w:p>
    <w:p w:rsidR="00F14636" w:rsidRPr="00F14636" w:rsidRDefault="00F14636" w:rsidP="00F14636">
      <w:pPr>
        <w:pStyle w:val="a6"/>
        <w:widowControl w:val="0"/>
        <w:numPr>
          <w:ilvl w:val="0"/>
          <w:numId w:val="5"/>
        </w:numPr>
        <w:ind w:left="567" w:hanging="567"/>
        <w:contextualSpacing/>
        <w:rPr>
          <w:bCs/>
        </w:rPr>
      </w:pPr>
      <w:r>
        <w:rPr>
          <w:bCs/>
          <w:lang w:val="uk-UA"/>
        </w:rPr>
        <w:t>о</w:t>
      </w:r>
      <w:proofErr w:type="spellStart"/>
      <w:r w:rsidRPr="00F14636">
        <w:rPr>
          <w:bCs/>
        </w:rPr>
        <w:t>тримання</w:t>
      </w:r>
      <w:proofErr w:type="spellEnd"/>
      <w:r w:rsidRPr="00F14636">
        <w:rPr>
          <w:bCs/>
        </w:rPr>
        <w:t xml:space="preserve"> </w:t>
      </w:r>
      <w:proofErr w:type="spellStart"/>
      <w:r w:rsidRPr="00F14636">
        <w:rPr>
          <w:bCs/>
        </w:rPr>
        <w:t>Технічних</w:t>
      </w:r>
      <w:proofErr w:type="spellEnd"/>
      <w:r w:rsidRPr="00F14636">
        <w:rPr>
          <w:bCs/>
        </w:rPr>
        <w:t xml:space="preserve"> умов на </w:t>
      </w:r>
      <w:proofErr w:type="spellStart"/>
      <w:r w:rsidRPr="00F14636">
        <w:rPr>
          <w:bCs/>
        </w:rPr>
        <w:t>приєднання</w:t>
      </w:r>
      <w:proofErr w:type="spellEnd"/>
      <w:r w:rsidRPr="00F14636">
        <w:rPr>
          <w:bCs/>
        </w:rPr>
        <w:t xml:space="preserve"> до </w:t>
      </w:r>
      <w:proofErr w:type="spellStart"/>
      <w:r w:rsidRPr="00F14636">
        <w:rPr>
          <w:bCs/>
        </w:rPr>
        <w:t>електричних</w:t>
      </w:r>
      <w:proofErr w:type="spellEnd"/>
      <w:r w:rsidRPr="00F14636">
        <w:rPr>
          <w:bCs/>
        </w:rPr>
        <w:t xml:space="preserve"> мереж;</w:t>
      </w:r>
    </w:p>
    <w:p w:rsidR="00F14636" w:rsidRPr="00F14636" w:rsidRDefault="00F14636" w:rsidP="00F14636">
      <w:pPr>
        <w:pStyle w:val="a6"/>
        <w:widowControl w:val="0"/>
        <w:numPr>
          <w:ilvl w:val="0"/>
          <w:numId w:val="5"/>
        </w:numPr>
        <w:ind w:left="567" w:hanging="567"/>
        <w:contextualSpacing/>
        <w:rPr>
          <w:bCs/>
        </w:rPr>
      </w:pPr>
      <w:r>
        <w:rPr>
          <w:bCs/>
          <w:lang w:val="uk-UA"/>
        </w:rPr>
        <w:t>р</w:t>
      </w:r>
      <w:proofErr w:type="spellStart"/>
      <w:r w:rsidRPr="00F14636">
        <w:rPr>
          <w:bCs/>
        </w:rPr>
        <w:t>озробку</w:t>
      </w:r>
      <w:proofErr w:type="spellEnd"/>
      <w:r w:rsidRPr="00F14636">
        <w:rPr>
          <w:bCs/>
        </w:rPr>
        <w:t xml:space="preserve"> </w:t>
      </w:r>
      <w:proofErr w:type="spellStart"/>
      <w:r w:rsidRPr="00F14636">
        <w:rPr>
          <w:bCs/>
        </w:rPr>
        <w:t>проектної</w:t>
      </w:r>
      <w:proofErr w:type="spellEnd"/>
      <w:r w:rsidRPr="00F14636">
        <w:rPr>
          <w:bCs/>
        </w:rPr>
        <w:t xml:space="preserve"> </w:t>
      </w:r>
      <w:proofErr w:type="spellStart"/>
      <w:r w:rsidRPr="00F14636">
        <w:rPr>
          <w:bCs/>
        </w:rPr>
        <w:t>документації</w:t>
      </w:r>
      <w:proofErr w:type="spellEnd"/>
      <w:r w:rsidRPr="00F14636">
        <w:rPr>
          <w:bCs/>
        </w:rPr>
        <w:t xml:space="preserve"> та </w:t>
      </w:r>
      <w:proofErr w:type="spellStart"/>
      <w:r w:rsidRPr="00F14636">
        <w:rPr>
          <w:bCs/>
        </w:rPr>
        <w:t>її</w:t>
      </w:r>
      <w:proofErr w:type="spellEnd"/>
      <w:r w:rsidRPr="00F14636">
        <w:rPr>
          <w:bCs/>
        </w:rPr>
        <w:t xml:space="preserve"> </w:t>
      </w:r>
      <w:proofErr w:type="spellStart"/>
      <w:r w:rsidRPr="00F14636">
        <w:rPr>
          <w:bCs/>
        </w:rPr>
        <w:t>погодження</w:t>
      </w:r>
      <w:proofErr w:type="spellEnd"/>
      <w:r w:rsidRPr="00F14636">
        <w:rPr>
          <w:bCs/>
        </w:rPr>
        <w:t xml:space="preserve"> у </w:t>
      </w:r>
      <w:proofErr w:type="spellStart"/>
      <w:r w:rsidRPr="00F14636">
        <w:rPr>
          <w:bCs/>
        </w:rPr>
        <w:t>встановлено</w:t>
      </w:r>
      <w:proofErr w:type="spellEnd"/>
      <w:r w:rsidRPr="00F14636">
        <w:rPr>
          <w:bCs/>
        </w:rPr>
        <w:t xml:space="preserve"> порядку;</w:t>
      </w:r>
    </w:p>
    <w:p w:rsidR="00F14636" w:rsidRPr="00F14636" w:rsidRDefault="00F14636" w:rsidP="00F14636">
      <w:pPr>
        <w:pStyle w:val="a6"/>
        <w:widowControl w:val="0"/>
        <w:numPr>
          <w:ilvl w:val="0"/>
          <w:numId w:val="5"/>
        </w:numPr>
        <w:ind w:left="567" w:hanging="567"/>
        <w:contextualSpacing/>
        <w:rPr>
          <w:bCs/>
        </w:rPr>
      </w:pPr>
      <w:r>
        <w:rPr>
          <w:bCs/>
          <w:lang w:val="uk-UA"/>
        </w:rPr>
        <w:t>о</w:t>
      </w:r>
      <w:proofErr w:type="spellStart"/>
      <w:r w:rsidRPr="00F14636">
        <w:rPr>
          <w:bCs/>
        </w:rPr>
        <w:t>тримання</w:t>
      </w:r>
      <w:proofErr w:type="spellEnd"/>
      <w:r w:rsidRPr="00F14636">
        <w:rPr>
          <w:bCs/>
        </w:rPr>
        <w:t xml:space="preserve"> </w:t>
      </w:r>
      <w:proofErr w:type="spellStart"/>
      <w:r w:rsidRPr="00F14636">
        <w:rPr>
          <w:bCs/>
        </w:rPr>
        <w:t>необхідних</w:t>
      </w:r>
      <w:proofErr w:type="spellEnd"/>
      <w:r w:rsidRPr="00F14636">
        <w:rPr>
          <w:bCs/>
        </w:rPr>
        <w:t xml:space="preserve"> </w:t>
      </w:r>
      <w:proofErr w:type="spellStart"/>
      <w:r w:rsidRPr="00F14636">
        <w:rPr>
          <w:bCs/>
        </w:rPr>
        <w:t>дозвільних</w:t>
      </w:r>
      <w:proofErr w:type="spellEnd"/>
      <w:r w:rsidRPr="00F14636">
        <w:rPr>
          <w:bCs/>
        </w:rPr>
        <w:t xml:space="preserve"> </w:t>
      </w:r>
      <w:proofErr w:type="spellStart"/>
      <w:r w:rsidRPr="00F14636">
        <w:rPr>
          <w:bCs/>
        </w:rPr>
        <w:t>документів</w:t>
      </w:r>
      <w:proofErr w:type="spellEnd"/>
      <w:r w:rsidRPr="00F14636">
        <w:rPr>
          <w:bCs/>
        </w:rPr>
        <w:t xml:space="preserve"> на </w:t>
      </w:r>
      <w:proofErr w:type="spellStart"/>
      <w:r w:rsidRPr="00F14636">
        <w:rPr>
          <w:bCs/>
        </w:rPr>
        <w:t>виконання</w:t>
      </w:r>
      <w:proofErr w:type="spellEnd"/>
      <w:r w:rsidRPr="00F14636">
        <w:rPr>
          <w:bCs/>
        </w:rPr>
        <w:t xml:space="preserve"> </w:t>
      </w:r>
      <w:proofErr w:type="spellStart"/>
      <w:r w:rsidRPr="00F14636">
        <w:rPr>
          <w:bCs/>
        </w:rPr>
        <w:t>робіт</w:t>
      </w:r>
      <w:proofErr w:type="spellEnd"/>
      <w:r w:rsidRPr="00F14636">
        <w:rPr>
          <w:bCs/>
        </w:rPr>
        <w:t>;</w:t>
      </w:r>
    </w:p>
    <w:p w:rsidR="00F14636" w:rsidRPr="00F14636" w:rsidRDefault="00F14636" w:rsidP="00F14636">
      <w:pPr>
        <w:pStyle w:val="a6"/>
        <w:widowControl w:val="0"/>
        <w:numPr>
          <w:ilvl w:val="0"/>
          <w:numId w:val="5"/>
        </w:numPr>
        <w:ind w:left="567" w:hanging="567"/>
        <w:contextualSpacing/>
        <w:rPr>
          <w:bCs/>
        </w:rPr>
      </w:pPr>
      <w:r>
        <w:rPr>
          <w:bCs/>
          <w:lang w:val="uk-UA"/>
        </w:rPr>
        <w:t>в</w:t>
      </w:r>
      <w:proofErr w:type="spellStart"/>
      <w:r w:rsidRPr="00F14636">
        <w:rPr>
          <w:bCs/>
        </w:rPr>
        <w:t>иконання</w:t>
      </w:r>
      <w:proofErr w:type="spellEnd"/>
      <w:r w:rsidRPr="00F14636">
        <w:rPr>
          <w:bCs/>
        </w:rPr>
        <w:t xml:space="preserve"> </w:t>
      </w:r>
      <w:proofErr w:type="spellStart"/>
      <w:r w:rsidRPr="00F14636">
        <w:rPr>
          <w:bCs/>
        </w:rPr>
        <w:t>повного</w:t>
      </w:r>
      <w:proofErr w:type="spellEnd"/>
      <w:r w:rsidRPr="00F14636">
        <w:rPr>
          <w:bCs/>
        </w:rPr>
        <w:t xml:space="preserve"> комплексу монтажно-</w:t>
      </w:r>
      <w:proofErr w:type="spellStart"/>
      <w:r w:rsidRPr="00F14636">
        <w:rPr>
          <w:bCs/>
        </w:rPr>
        <w:t>будівельних</w:t>
      </w:r>
      <w:proofErr w:type="spellEnd"/>
      <w:r w:rsidRPr="00F14636">
        <w:rPr>
          <w:bCs/>
        </w:rPr>
        <w:t xml:space="preserve"> </w:t>
      </w:r>
      <w:proofErr w:type="spellStart"/>
      <w:r w:rsidRPr="00F14636">
        <w:rPr>
          <w:bCs/>
        </w:rPr>
        <w:t>робіт</w:t>
      </w:r>
      <w:proofErr w:type="spellEnd"/>
      <w:r w:rsidRPr="00F14636">
        <w:rPr>
          <w:bCs/>
        </w:rPr>
        <w:t xml:space="preserve"> з </w:t>
      </w:r>
      <w:proofErr w:type="spellStart"/>
      <w:r w:rsidRPr="00F14636">
        <w:rPr>
          <w:bCs/>
        </w:rPr>
        <w:t>оформленням</w:t>
      </w:r>
      <w:proofErr w:type="spellEnd"/>
      <w:r w:rsidRPr="00F14636">
        <w:rPr>
          <w:bCs/>
        </w:rPr>
        <w:t xml:space="preserve"> комплекту </w:t>
      </w:r>
      <w:proofErr w:type="spellStart"/>
      <w:r w:rsidRPr="00F14636">
        <w:rPr>
          <w:bCs/>
        </w:rPr>
        <w:t>документів</w:t>
      </w:r>
      <w:proofErr w:type="spellEnd"/>
      <w:r w:rsidRPr="00F14636">
        <w:rPr>
          <w:bCs/>
        </w:rPr>
        <w:t>.</w:t>
      </w:r>
    </w:p>
    <w:p w:rsidR="00F14636" w:rsidRPr="00F14636" w:rsidRDefault="00F14636" w:rsidP="00F14636">
      <w:pPr>
        <w:pStyle w:val="a6"/>
        <w:widowControl w:val="0"/>
        <w:numPr>
          <w:ilvl w:val="0"/>
          <w:numId w:val="5"/>
        </w:numPr>
        <w:ind w:left="567" w:hanging="567"/>
        <w:contextualSpacing/>
        <w:rPr>
          <w:bCs/>
          <w:lang w:val="uk-UA"/>
        </w:rPr>
      </w:pPr>
      <w:r>
        <w:rPr>
          <w:bCs/>
          <w:lang w:val="uk-UA"/>
        </w:rPr>
        <w:t>в</w:t>
      </w:r>
      <w:r w:rsidRPr="00F14636">
        <w:rPr>
          <w:bCs/>
          <w:lang w:val="uk-UA"/>
        </w:rPr>
        <w:t>иконання робіт (у тому числі із залученням профільних організацій) з благоустрою, а також інших робіт, необхідність у виконанні котрих, може з’явитися у ході виконання робіт.</w:t>
      </w:r>
    </w:p>
    <w:p w:rsidR="00F14636" w:rsidRPr="00F14636" w:rsidRDefault="00F14636" w:rsidP="00F14636">
      <w:pPr>
        <w:pStyle w:val="a6"/>
        <w:widowControl w:val="0"/>
        <w:numPr>
          <w:ilvl w:val="0"/>
          <w:numId w:val="5"/>
        </w:numPr>
        <w:ind w:left="567" w:hanging="567"/>
        <w:contextualSpacing/>
        <w:rPr>
          <w:bCs/>
        </w:rPr>
      </w:pPr>
      <w:proofErr w:type="spellStart"/>
      <w:r w:rsidRPr="00F14636">
        <w:rPr>
          <w:bCs/>
        </w:rPr>
        <w:t>уклад</w:t>
      </w:r>
      <w:r w:rsidR="00EC1846">
        <w:rPr>
          <w:bCs/>
        </w:rPr>
        <w:t>а</w:t>
      </w:r>
      <w:r w:rsidRPr="00F14636">
        <w:rPr>
          <w:bCs/>
        </w:rPr>
        <w:t>ння</w:t>
      </w:r>
      <w:proofErr w:type="spellEnd"/>
      <w:r w:rsidRPr="00F14636">
        <w:rPr>
          <w:bCs/>
        </w:rPr>
        <w:t xml:space="preserve"> договору з ОСР.</w:t>
      </w:r>
    </w:p>
    <w:p w:rsidR="00F14636" w:rsidRPr="00F14636" w:rsidRDefault="00F14636" w:rsidP="00F14636">
      <w:pPr>
        <w:ind w:right="-173"/>
        <w:jc w:val="both"/>
        <w:rPr>
          <w:b/>
          <w:lang w:val="uk-UA"/>
        </w:rPr>
      </w:pPr>
      <w:bookmarkStart w:id="0" w:name="_GoBack"/>
      <w:bookmarkEnd w:id="0"/>
    </w:p>
    <w:p w:rsidR="00443460" w:rsidRPr="00F14636" w:rsidRDefault="00443460" w:rsidP="00F14636">
      <w:pPr>
        <w:numPr>
          <w:ilvl w:val="0"/>
          <w:numId w:val="7"/>
        </w:numPr>
        <w:ind w:left="-284" w:right="-173" w:firstLine="568"/>
        <w:jc w:val="both"/>
        <w:rPr>
          <w:b/>
          <w:lang w:val="uk-UA"/>
        </w:rPr>
      </w:pPr>
      <w:r w:rsidRPr="00F14636">
        <w:rPr>
          <w:b/>
          <w:lang w:val="uk-UA"/>
        </w:rPr>
        <w:t>Умови оплати:</w:t>
      </w:r>
    </w:p>
    <w:p w:rsidR="000A3357" w:rsidRPr="00F14636" w:rsidRDefault="000A3357" w:rsidP="00674689">
      <w:pPr>
        <w:ind w:left="-284" w:right="-173" w:firstLine="851"/>
        <w:jc w:val="both"/>
        <w:rPr>
          <w:lang w:val="uk-UA"/>
        </w:rPr>
      </w:pPr>
      <w:r w:rsidRPr="00F14636">
        <w:rPr>
          <w:lang w:val="uk-UA"/>
        </w:rPr>
        <w:t>Сплата за виконані роботи здійснюється в гривні шляхом безготівкового перерахунку коштів на рахунок Виконавця.</w:t>
      </w:r>
    </w:p>
    <w:p w:rsidR="000A3357" w:rsidRPr="00F14636" w:rsidRDefault="000A3357" w:rsidP="00124B32">
      <w:pPr>
        <w:ind w:left="-284" w:right="-173"/>
        <w:jc w:val="both"/>
        <w:rPr>
          <w:lang w:val="uk-UA"/>
        </w:rPr>
      </w:pPr>
    </w:p>
    <w:p w:rsidR="00B01BE4" w:rsidRDefault="005609DB" w:rsidP="00F14636">
      <w:pPr>
        <w:numPr>
          <w:ilvl w:val="0"/>
          <w:numId w:val="7"/>
        </w:numPr>
        <w:tabs>
          <w:tab w:val="left" w:pos="360"/>
        </w:tabs>
        <w:autoSpaceDE w:val="0"/>
        <w:autoSpaceDN w:val="0"/>
        <w:adjustRightInd w:val="0"/>
        <w:ind w:left="-284" w:right="-173" w:firstLine="568"/>
        <w:rPr>
          <w:lang w:val="uk-UA"/>
        </w:rPr>
      </w:pPr>
      <w:r w:rsidRPr="00F14636">
        <w:rPr>
          <w:lang w:val="uk-UA"/>
        </w:rPr>
        <w:t xml:space="preserve">Огляд об’єкту для оцінки об’єму робіт здійснюється за попередньою домовленістю. </w:t>
      </w:r>
    </w:p>
    <w:p w:rsidR="00F14636" w:rsidRDefault="00F14636" w:rsidP="00F14636">
      <w:pPr>
        <w:tabs>
          <w:tab w:val="left" w:pos="360"/>
        </w:tabs>
        <w:autoSpaceDE w:val="0"/>
        <w:autoSpaceDN w:val="0"/>
        <w:adjustRightInd w:val="0"/>
        <w:ind w:left="284" w:right="-173"/>
        <w:rPr>
          <w:lang w:val="uk-UA"/>
        </w:rPr>
      </w:pPr>
    </w:p>
    <w:p w:rsidR="00F14636" w:rsidRPr="00F14636" w:rsidRDefault="00F14636" w:rsidP="00F14636">
      <w:pPr>
        <w:pStyle w:val="a6"/>
        <w:numPr>
          <w:ilvl w:val="0"/>
          <w:numId w:val="7"/>
        </w:numPr>
        <w:tabs>
          <w:tab w:val="left" w:pos="360"/>
        </w:tabs>
        <w:autoSpaceDE w:val="0"/>
        <w:autoSpaceDN w:val="0"/>
        <w:adjustRightInd w:val="0"/>
        <w:ind w:right="-173" w:hanging="76"/>
        <w:rPr>
          <w:lang w:val="uk-UA"/>
        </w:rPr>
      </w:pPr>
      <w:r>
        <w:rPr>
          <w:lang w:val="uk-UA"/>
        </w:rPr>
        <w:t>Детальний опис робіт зазначений у Додатку № 1 до цього ТЗ.</w:t>
      </w:r>
    </w:p>
    <w:p w:rsidR="005609DB" w:rsidRPr="00F14636" w:rsidRDefault="005609DB" w:rsidP="00124B32">
      <w:pPr>
        <w:tabs>
          <w:tab w:val="left" w:pos="360"/>
        </w:tabs>
        <w:autoSpaceDE w:val="0"/>
        <w:autoSpaceDN w:val="0"/>
        <w:adjustRightInd w:val="0"/>
        <w:ind w:left="-284" w:right="-173"/>
        <w:rPr>
          <w:lang w:val="uk-UA"/>
        </w:rPr>
      </w:pPr>
    </w:p>
    <w:p w:rsidR="005609DB" w:rsidRPr="00F14636" w:rsidRDefault="005609DB" w:rsidP="00124B32">
      <w:pPr>
        <w:tabs>
          <w:tab w:val="left" w:pos="360"/>
        </w:tabs>
        <w:autoSpaceDE w:val="0"/>
        <w:autoSpaceDN w:val="0"/>
        <w:adjustRightInd w:val="0"/>
        <w:ind w:left="-284" w:right="-173"/>
        <w:rPr>
          <w:lang w:val="uk-UA"/>
        </w:rPr>
      </w:pPr>
    </w:p>
    <w:p w:rsidR="002C4E1D" w:rsidRPr="00F14636" w:rsidRDefault="007C2AA3" w:rsidP="00674689">
      <w:pPr>
        <w:tabs>
          <w:tab w:val="left" w:pos="360"/>
        </w:tabs>
        <w:autoSpaceDE w:val="0"/>
        <w:autoSpaceDN w:val="0"/>
        <w:adjustRightInd w:val="0"/>
        <w:ind w:left="-284" w:right="-173" w:firstLine="710"/>
        <w:rPr>
          <w:b/>
          <w:lang w:val="uk-UA"/>
        </w:rPr>
      </w:pPr>
      <w:r w:rsidRPr="00F14636">
        <w:t xml:space="preserve">Заступник </w:t>
      </w:r>
      <w:r w:rsidR="005609DB" w:rsidRPr="00F14636">
        <w:rPr>
          <w:lang w:val="uk-UA"/>
        </w:rPr>
        <w:t>Начальник</w:t>
      </w:r>
      <w:r w:rsidRPr="00F14636">
        <w:rPr>
          <w:lang w:val="uk-UA"/>
        </w:rPr>
        <w:t>а</w:t>
      </w:r>
      <w:r w:rsidR="005609DB" w:rsidRPr="00F14636">
        <w:rPr>
          <w:lang w:val="uk-UA"/>
        </w:rPr>
        <w:t xml:space="preserve"> інженерно-технічного відділу                                                      </w:t>
      </w:r>
      <w:r w:rsidRPr="00F14636">
        <w:rPr>
          <w:lang w:val="uk-UA"/>
        </w:rPr>
        <w:t>О.А. Авдєє</w:t>
      </w:r>
      <w:proofErr w:type="gramStart"/>
      <w:r w:rsidRPr="00F14636">
        <w:rPr>
          <w:lang w:val="uk-UA"/>
        </w:rPr>
        <w:t>в</w:t>
      </w:r>
      <w:proofErr w:type="gramEnd"/>
    </w:p>
    <w:sectPr w:rsidR="002C4E1D" w:rsidRPr="00F14636" w:rsidSect="00F216DE">
      <w:pgSz w:w="16838" w:h="11906" w:orient="landscape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A2666"/>
    <w:multiLevelType w:val="hybridMultilevel"/>
    <w:tmpl w:val="804E9D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67D9A"/>
    <w:multiLevelType w:val="hybridMultilevel"/>
    <w:tmpl w:val="B9D49C46"/>
    <w:lvl w:ilvl="0" w:tplc="0419000F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8A33BD9"/>
    <w:multiLevelType w:val="hybridMultilevel"/>
    <w:tmpl w:val="9D60E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937AA3"/>
    <w:multiLevelType w:val="hybridMultilevel"/>
    <w:tmpl w:val="11E25A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2767675"/>
    <w:multiLevelType w:val="hybridMultilevel"/>
    <w:tmpl w:val="864A6982"/>
    <w:lvl w:ilvl="0" w:tplc="64C68BE0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45CF5A91"/>
    <w:multiLevelType w:val="hybridMultilevel"/>
    <w:tmpl w:val="10665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174553"/>
    <w:multiLevelType w:val="hybridMultilevel"/>
    <w:tmpl w:val="9D240AE0"/>
    <w:lvl w:ilvl="0" w:tplc="BB1E041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ED604EB"/>
    <w:multiLevelType w:val="hybridMultilevel"/>
    <w:tmpl w:val="D3F4E3FA"/>
    <w:lvl w:ilvl="0" w:tplc="1E7E1814">
      <w:start w:val="6"/>
      <w:numFmt w:val="bullet"/>
      <w:lvlText w:val="-"/>
      <w:lvlJc w:val="left"/>
      <w:pPr>
        <w:tabs>
          <w:tab w:val="num" w:pos="567"/>
        </w:tabs>
        <w:ind w:left="567" w:hanging="20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45C5D47"/>
    <w:multiLevelType w:val="hybridMultilevel"/>
    <w:tmpl w:val="5F300E98"/>
    <w:lvl w:ilvl="0" w:tplc="474EDF7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D5872A4"/>
    <w:multiLevelType w:val="hybridMultilevel"/>
    <w:tmpl w:val="A112DBE6"/>
    <w:lvl w:ilvl="0" w:tplc="A260B9D8">
      <w:start w:val="1"/>
      <w:numFmt w:val="bullet"/>
      <w:lvlText w:val="-"/>
      <w:lvlJc w:val="left"/>
      <w:pPr>
        <w:tabs>
          <w:tab w:val="num" w:pos="0"/>
        </w:tabs>
        <w:ind w:left="170" w:hanging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5"/>
  </w:num>
  <w:num w:numId="5">
    <w:abstractNumId w:val="9"/>
  </w:num>
  <w:num w:numId="6">
    <w:abstractNumId w:val="7"/>
  </w:num>
  <w:num w:numId="7">
    <w:abstractNumId w:val="8"/>
  </w:num>
  <w:num w:numId="8">
    <w:abstractNumId w:val="3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78E"/>
    <w:rsid w:val="00031251"/>
    <w:rsid w:val="00051C3D"/>
    <w:rsid w:val="000535BB"/>
    <w:rsid w:val="000544C9"/>
    <w:rsid w:val="00080260"/>
    <w:rsid w:val="00093F09"/>
    <w:rsid w:val="00093FB1"/>
    <w:rsid w:val="000A3357"/>
    <w:rsid w:val="000A4069"/>
    <w:rsid w:val="000A727E"/>
    <w:rsid w:val="000D2EBD"/>
    <w:rsid w:val="000E4229"/>
    <w:rsid w:val="001118F1"/>
    <w:rsid w:val="001171BF"/>
    <w:rsid w:val="00117F9A"/>
    <w:rsid w:val="00124B32"/>
    <w:rsid w:val="001261A3"/>
    <w:rsid w:val="00133A8E"/>
    <w:rsid w:val="00165B9A"/>
    <w:rsid w:val="001A1085"/>
    <w:rsid w:val="001E3A1E"/>
    <w:rsid w:val="001F3DFA"/>
    <w:rsid w:val="0029611F"/>
    <w:rsid w:val="002C4E1D"/>
    <w:rsid w:val="002D1F13"/>
    <w:rsid w:val="002E4B7C"/>
    <w:rsid w:val="00304BE9"/>
    <w:rsid w:val="00314591"/>
    <w:rsid w:val="00317B5F"/>
    <w:rsid w:val="00323489"/>
    <w:rsid w:val="00324283"/>
    <w:rsid w:val="00336754"/>
    <w:rsid w:val="00347A0D"/>
    <w:rsid w:val="00350279"/>
    <w:rsid w:val="0036209B"/>
    <w:rsid w:val="003C1303"/>
    <w:rsid w:val="003D37D8"/>
    <w:rsid w:val="003F7B12"/>
    <w:rsid w:val="00421534"/>
    <w:rsid w:val="00422910"/>
    <w:rsid w:val="00443460"/>
    <w:rsid w:val="00474B09"/>
    <w:rsid w:val="00483FC0"/>
    <w:rsid w:val="004A41D1"/>
    <w:rsid w:val="004A6ADB"/>
    <w:rsid w:val="004B7EB1"/>
    <w:rsid w:val="004C5FF2"/>
    <w:rsid w:val="00503D2C"/>
    <w:rsid w:val="00544C2B"/>
    <w:rsid w:val="00546998"/>
    <w:rsid w:val="005609DB"/>
    <w:rsid w:val="005647BB"/>
    <w:rsid w:val="0059009B"/>
    <w:rsid w:val="00600B9E"/>
    <w:rsid w:val="0062590D"/>
    <w:rsid w:val="00670D3B"/>
    <w:rsid w:val="00673C6F"/>
    <w:rsid w:val="00674689"/>
    <w:rsid w:val="00680D51"/>
    <w:rsid w:val="006874B5"/>
    <w:rsid w:val="00690BB3"/>
    <w:rsid w:val="006910D9"/>
    <w:rsid w:val="0069117C"/>
    <w:rsid w:val="00692B18"/>
    <w:rsid w:val="006A4D57"/>
    <w:rsid w:val="006C05AE"/>
    <w:rsid w:val="006D5E2A"/>
    <w:rsid w:val="006F3B02"/>
    <w:rsid w:val="00724313"/>
    <w:rsid w:val="00767C44"/>
    <w:rsid w:val="00781188"/>
    <w:rsid w:val="007B1F90"/>
    <w:rsid w:val="007C1C33"/>
    <w:rsid w:val="007C2AA3"/>
    <w:rsid w:val="007C367C"/>
    <w:rsid w:val="007C3827"/>
    <w:rsid w:val="007F2B36"/>
    <w:rsid w:val="007F344A"/>
    <w:rsid w:val="00807E54"/>
    <w:rsid w:val="008150CA"/>
    <w:rsid w:val="00883600"/>
    <w:rsid w:val="0089782C"/>
    <w:rsid w:val="008A3B90"/>
    <w:rsid w:val="008B094D"/>
    <w:rsid w:val="008C0FE4"/>
    <w:rsid w:val="008F74BA"/>
    <w:rsid w:val="009032E0"/>
    <w:rsid w:val="009215E1"/>
    <w:rsid w:val="00923098"/>
    <w:rsid w:val="00947203"/>
    <w:rsid w:val="00966723"/>
    <w:rsid w:val="00971CB8"/>
    <w:rsid w:val="00982A07"/>
    <w:rsid w:val="009976E5"/>
    <w:rsid w:val="0099792D"/>
    <w:rsid w:val="009A13FD"/>
    <w:rsid w:val="009A2610"/>
    <w:rsid w:val="009B16AD"/>
    <w:rsid w:val="009B1851"/>
    <w:rsid w:val="009C031C"/>
    <w:rsid w:val="009D1675"/>
    <w:rsid w:val="009D3C1D"/>
    <w:rsid w:val="009E6FFE"/>
    <w:rsid w:val="00A1078E"/>
    <w:rsid w:val="00A27113"/>
    <w:rsid w:val="00A41FE4"/>
    <w:rsid w:val="00A6663A"/>
    <w:rsid w:val="00A90CC1"/>
    <w:rsid w:val="00A933C8"/>
    <w:rsid w:val="00AF18FF"/>
    <w:rsid w:val="00B01BE4"/>
    <w:rsid w:val="00B04C8B"/>
    <w:rsid w:val="00B53B39"/>
    <w:rsid w:val="00BA2ADC"/>
    <w:rsid w:val="00BA78DA"/>
    <w:rsid w:val="00BB549D"/>
    <w:rsid w:val="00BC47FD"/>
    <w:rsid w:val="00BC5EFF"/>
    <w:rsid w:val="00BD089F"/>
    <w:rsid w:val="00BD149A"/>
    <w:rsid w:val="00BD3B03"/>
    <w:rsid w:val="00BD60E5"/>
    <w:rsid w:val="00BD7934"/>
    <w:rsid w:val="00C21A06"/>
    <w:rsid w:val="00C404F7"/>
    <w:rsid w:val="00C416A7"/>
    <w:rsid w:val="00C50D56"/>
    <w:rsid w:val="00C65502"/>
    <w:rsid w:val="00CA00FF"/>
    <w:rsid w:val="00CC2B51"/>
    <w:rsid w:val="00CD72F4"/>
    <w:rsid w:val="00CE0866"/>
    <w:rsid w:val="00CE41CC"/>
    <w:rsid w:val="00CF0E2A"/>
    <w:rsid w:val="00CF1D7B"/>
    <w:rsid w:val="00D0136A"/>
    <w:rsid w:val="00DA5C96"/>
    <w:rsid w:val="00DB080B"/>
    <w:rsid w:val="00DB13DB"/>
    <w:rsid w:val="00E25290"/>
    <w:rsid w:val="00E349D2"/>
    <w:rsid w:val="00E352BC"/>
    <w:rsid w:val="00E55CE9"/>
    <w:rsid w:val="00EA7CFA"/>
    <w:rsid w:val="00EB4CBF"/>
    <w:rsid w:val="00EC1846"/>
    <w:rsid w:val="00EE07D5"/>
    <w:rsid w:val="00EF1EB8"/>
    <w:rsid w:val="00F009C4"/>
    <w:rsid w:val="00F145A5"/>
    <w:rsid w:val="00F14636"/>
    <w:rsid w:val="00F216DE"/>
    <w:rsid w:val="00F60FFD"/>
    <w:rsid w:val="00F85A7D"/>
    <w:rsid w:val="00F96D82"/>
    <w:rsid w:val="00FC71B7"/>
    <w:rsid w:val="00FF0B60"/>
    <w:rsid w:val="00FF1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078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90CC1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7B1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443460"/>
    <w:pPr>
      <w:spacing w:after="120" w:line="480" w:lineRule="auto"/>
    </w:pPr>
  </w:style>
  <w:style w:type="character" w:customStyle="1" w:styleId="20">
    <w:name w:val="Основной текст 2 Знак"/>
    <w:link w:val="2"/>
    <w:rsid w:val="00443460"/>
    <w:rPr>
      <w:sz w:val="24"/>
      <w:szCs w:val="24"/>
    </w:rPr>
  </w:style>
  <w:style w:type="character" w:styleId="a5">
    <w:name w:val="Strong"/>
    <w:qFormat/>
    <w:rsid w:val="00443460"/>
    <w:rPr>
      <w:b/>
      <w:bCs/>
    </w:rPr>
  </w:style>
  <w:style w:type="paragraph" w:styleId="a6">
    <w:name w:val="List Paragraph"/>
    <w:basedOn w:val="a"/>
    <w:link w:val="a7"/>
    <w:uiPriority w:val="34"/>
    <w:qFormat/>
    <w:rsid w:val="00EE07D5"/>
    <w:pPr>
      <w:ind w:left="708"/>
    </w:pPr>
  </w:style>
  <w:style w:type="paragraph" w:styleId="HTML">
    <w:name w:val="HTML Preformatted"/>
    <w:basedOn w:val="a"/>
    <w:link w:val="HTML0"/>
    <w:uiPriority w:val="99"/>
    <w:unhideWhenUsed/>
    <w:rsid w:val="00BB54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BB549D"/>
    <w:rPr>
      <w:rFonts w:ascii="Courier New" w:hAnsi="Courier New" w:cs="Courier New"/>
    </w:rPr>
  </w:style>
  <w:style w:type="character" w:customStyle="1" w:styleId="a7">
    <w:name w:val="Абзац списка Знак"/>
    <w:link w:val="a6"/>
    <w:uiPriority w:val="34"/>
    <w:rsid w:val="00F1463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078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90CC1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7B1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443460"/>
    <w:pPr>
      <w:spacing w:after="120" w:line="480" w:lineRule="auto"/>
    </w:pPr>
  </w:style>
  <w:style w:type="character" w:customStyle="1" w:styleId="20">
    <w:name w:val="Основной текст 2 Знак"/>
    <w:link w:val="2"/>
    <w:rsid w:val="00443460"/>
    <w:rPr>
      <w:sz w:val="24"/>
      <w:szCs w:val="24"/>
    </w:rPr>
  </w:style>
  <w:style w:type="character" w:styleId="a5">
    <w:name w:val="Strong"/>
    <w:qFormat/>
    <w:rsid w:val="00443460"/>
    <w:rPr>
      <w:b/>
      <w:bCs/>
    </w:rPr>
  </w:style>
  <w:style w:type="paragraph" w:styleId="a6">
    <w:name w:val="List Paragraph"/>
    <w:basedOn w:val="a"/>
    <w:link w:val="a7"/>
    <w:uiPriority w:val="34"/>
    <w:qFormat/>
    <w:rsid w:val="00EE07D5"/>
    <w:pPr>
      <w:ind w:left="708"/>
    </w:pPr>
  </w:style>
  <w:style w:type="paragraph" w:styleId="HTML">
    <w:name w:val="HTML Preformatted"/>
    <w:basedOn w:val="a"/>
    <w:link w:val="HTML0"/>
    <w:uiPriority w:val="99"/>
    <w:unhideWhenUsed/>
    <w:rsid w:val="00BB54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BB549D"/>
    <w:rPr>
      <w:rFonts w:ascii="Courier New" w:hAnsi="Courier New" w:cs="Courier New"/>
    </w:rPr>
  </w:style>
  <w:style w:type="character" w:customStyle="1" w:styleId="a7">
    <w:name w:val="Абзац списка Знак"/>
    <w:link w:val="a6"/>
    <w:uiPriority w:val="34"/>
    <w:rsid w:val="00F1463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6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D9B1A-F39A-43E4-A23B-527D764D5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 по тендеру на предоставление услуг по уборке помещений</vt:lpstr>
    </vt:vector>
  </TitlesOfParts>
  <Company>Microsoft</Company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по тендеру на предоставление услуг по уборке помещений</dc:title>
  <dc:creator>ua059127</dc:creator>
  <cp:lastModifiedBy>Avdeev Alexandr Anatolievich</cp:lastModifiedBy>
  <cp:revision>8</cp:revision>
  <cp:lastPrinted>2021-01-12T05:50:00Z</cp:lastPrinted>
  <dcterms:created xsi:type="dcterms:W3CDTF">2022-08-24T11:50:00Z</dcterms:created>
  <dcterms:modified xsi:type="dcterms:W3CDTF">2025-02-27T09:49:00Z</dcterms:modified>
</cp:coreProperties>
</file>